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6"/>
        <w:gridCol w:w="2310"/>
      </w:tblGrid>
      <w:tr w:rsidR="00457392" w:rsidRPr="00E70D17" w14:paraId="5CFEA7DE" w14:textId="77777777" w:rsidTr="00E70D17">
        <w:trPr>
          <w:cantSplit/>
          <w:trHeight w:val="206"/>
        </w:trPr>
        <w:tc>
          <w:tcPr>
            <w:tcW w:w="9776" w:type="dxa"/>
            <w:gridSpan w:val="2"/>
            <w:shd w:val="clear" w:color="auto" w:fill="D9D9D9"/>
          </w:tcPr>
          <w:p w14:paraId="63CA251D" w14:textId="46808A6D" w:rsidR="00457392" w:rsidRPr="00E70D17" w:rsidRDefault="00457392">
            <w:pPr>
              <w:pStyle w:val="Testonotaapidipagina"/>
              <w:tabs>
                <w:tab w:val="left" w:pos="5460"/>
              </w:tabs>
              <w:jc w:val="both"/>
              <w:rPr>
                <w:rFonts w:ascii="Aptos" w:hAnsi="Aptos"/>
                <w:b/>
                <w:sz w:val="24"/>
              </w:rPr>
            </w:pPr>
            <w:r w:rsidRPr="00E70D17">
              <w:rPr>
                <w:rFonts w:ascii="Aptos" w:hAnsi="Aptos"/>
                <w:b/>
                <w:sz w:val="24"/>
              </w:rPr>
              <w:t>Dati anagrafici del Cliente</w:t>
            </w:r>
          </w:p>
        </w:tc>
      </w:tr>
      <w:tr w:rsidR="00457392" w:rsidRPr="00E70D17" w14:paraId="36EABBAB" w14:textId="77777777" w:rsidTr="00DD0C6B">
        <w:trPr>
          <w:trHeight w:val="340"/>
        </w:trPr>
        <w:tc>
          <w:tcPr>
            <w:tcW w:w="9776" w:type="dxa"/>
            <w:gridSpan w:val="2"/>
            <w:vAlign w:val="center"/>
          </w:tcPr>
          <w:p w14:paraId="5F2C05E3" w14:textId="4FD15E61" w:rsidR="00457392" w:rsidRPr="00B66E21" w:rsidRDefault="00457392" w:rsidP="00213C11">
            <w:pPr>
              <w:pStyle w:val="Testonotaapidipagina"/>
              <w:tabs>
                <w:tab w:val="left" w:pos="5460"/>
              </w:tabs>
              <w:rPr>
                <w:rFonts w:ascii="Aptos" w:hAnsi="Aptos"/>
                <w:b/>
              </w:rPr>
            </w:pPr>
            <w:r w:rsidRPr="00E70D17">
              <w:rPr>
                <w:rFonts w:ascii="Aptos" w:hAnsi="Aptos"/>
                <w:b/>
              </w:rPr>
              <w:t xml:space="preserve">Azienda: </w:t>
            </w:r>
          </w:p>
        </w:tc>
      </w:tr>
      <w:tr w:rsidR="00457392" w:rsidRPr="00E70D17" w14:paraId="4D64151E" w14:textId="77777777" w:rsidTr="00DD0C6B">
        <w:trPr>
          <w:trHeight w:val="340"/>
        </w:trPr>
        <w:tc>
          <w:tcPr>
            <w:tcW w:w="9776" w:type="dxa"/>
            <w:gridSpan w:val="2"/>
            <w:vAlign w:val="center"/>
          </w:tcPr>
          <w:p w14:paraId="47136059" w14:textId="01A530E4" w:rsidR="00457392" w:rsidRPr="00B66E21" w:rsidRDefault="00457392" w:rsidP="00213C11">
            <w:pPr>
              <w:pStyle w:val="Testonotaapidipagina"/>
              <w:tabs>
                <w:tab w:val="left" w:pos="5460"/>
              </w:tabs>
              <w:rPr>
                <w:rFonts w:ascii="Aptos" w:hAnsi="Aptos"/>
                <w:lang w:val="en-US"/>
              </w:rPr>
            </w:pPr>
            <w:proofErr w:type="spellStart"/>
            <w:r w:rsidRPr="00E70D17">
              <w:rPr>
                <w:rFonts w:ascii="Aptos" w:hAnsi="Aptos"/>
                <w:lang w:val="en-US"/>
              </w:rPr>
              <w:t>Indirizzo</w:t>
            </w:r>
            <w:proofErr w:type="spellEnd"/>
            <w:r w:rsidRPr="00E70D17">
              <w:rPr>
                <w:rFonts w:ascii="Aptos" w:hAnsi="Aptos"/>
                <w:lang w:val="en-US"/>
              </w:rPr>
              <w:t xml:space="preserve">: </w:t>
            </w:r>
          </w:p>
        </w:tc>
      </w:tr>
      <w:tr w:rsidR="00457392" w:rsidRPr="00E70D17" w14:paraId="102DC0F2" w14:textId="77777777" w:rsidTr="00DD0C6B">
        <w:trPr>
          <w:trHeight w:val="340"/>
        </w:trPr>
        <w:tc>
          <w:tcPr>
            <w:tcW w:w="9776" w:type="dxa"/>
            <w:gridSpan w:val="2"/>
            <w:vAlign w:val="center"/>
          </w:tcPr>
          <w:p w14:paraId="39F1E6BD" w14:textId="073CC467" w:rsidR="00457392" w:rsidRPr="00E70D17" w:rsidRDefault="00C110CC" w:rsidP="00213C11">
            <w:pPr>
              <w:pStyle w:val="Testonotaapidipagina"/>
              <w:tabs>
                <w:tab w:val="left" w:pos="5460"/>
              </w:tabs>
              <w:rPr>
                <w:rFonts w:ascii="Aptos" w:hAnsi="Aptos"/>
              </w:rPr>
            </w:pPr>
            <w:r w:rsidRPr="00E70D17">
              <w:rPr>
                <w:rFonts w:ascii="Aptos" w:hAnsi="Aptos"/>
              </w:rPr>
              <w:t>P.IVA</w:t>
            </w:r>
            <w:r w:rsidR="00457392" w:rsidRPr="00E70D17">
              <w:rPr>
                <w:rFonts w:ascii="Aptos" w:hAnsi="Aptos"/>
              </w:rPr>
              <w:t xml:space="preserve"> / C.F.:</w:t>
            </w:r>
          </w:p>
        </w:tc>
      </w:tr>
      <w:tr w:rsidR="00457392" w:rsidRPr="00E70D17" w14:paraId="45D11BE9" w14:textId="77777777" w:rsidTr="00DD0C6B">
        <w:trPr>
          <w:trHeight w:val="340"/>
        </w:trPr>
        <w:tc>
          <w:tcPr>
            <w:tcW w:w="9776" w:type="dxa"/>
            <w:gridSpan w:val="2"/>
            <w:vAlign w:val="center"/>
          </w:tcPr>
          <w:p w14:paraId="6A186B16" w14:textId="5E5BC05E" w:rsidR="00457392" w:rsidRPr="00E70D17" w:rsidRDefault="00457392" w:rsidP="00213C11">
            <w:pPr>
              <w:pStyle w:val="Testonotaapidipagina"/>
              <w:tabs>
                <w:tab w:val="left" w:pos="5460"/>
              </w:tabs>
              <w:rPr>
                <w:rFonts w:ascii="Aptos" w:hAnsi="Aptos"/>
              </w:rPr>
            </w:pPr>
            <w:r w:rsidRPr="00E70D17">
              <w:rPr>
                <w:rFonts w:ascii="Aptos" w:hAnsi="Aptos"/>
              </w:rPr>
              <w:t>Telefono:</w:t>
            </w:r>
          </w:p>
        </w:tc>
      </w:tr>
      <w:tr w:rsidR="00457392" w:rsidRPr="00E70D17" w14:paraId="63407CCB" w14:textId="77777777" w:rsidTr="00DD0C6B">
        <w:trPr>
          <w:cantSplit/>
          <w:trHeight w:val="340"/>
        </w:trPr>
        <w:tc>
          <w:tcPr>
            <w:tcW w:w="9776" w:type="dxa"/>
            <w:gridSpan w:val="2"/>
            <w:vAlign w:val="center"/>
          </w:tcPr>
          <w:p w14:paraId="7BAAD1D3" w14:textId="7CCA29E8" w:rsidR="00457392" w:rsidRPr="00E70D17" w:rsidRDefault="00457392" w:rsidP="00213C11">
            <w:pPr>
              <w:pStyle w:val="Testonotaapidipagina"/>
              <w:tabs>
                <w:tab w:val="left" w:pos="5460"/>
              </w:tabs>
              <w:rPr>
                <w:rFonts w:ascii="Aptos" w:hAnsi="Aptos"/>
              </w:rPr>
            </w:pPr>
            <w:r w:rsidRPr="00E70D17">
              <w:rPr>
                <w:rFonts w:ascii="Aptos" w:hAnsi="Aptos"/>
              </w:rPr>
              <w:t>Nome, Recapito della persona di riferimento:</w:t>
            </w:r>
          </w:p>
        </w:tc>
      </w:tr>
      <w:tr w:rsidR="00CC5C2B" w:rsidRPr="00E70D17" w14:paraId="05A6492C" w14:textId="77777777" w:rsidTr="00DD0C6B">
        <w:trPr>
          <w:cantSplit/>
          <w:trHeight w:val="34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vAlign w:val="center"/>
          </w:tcPr>
          <w:p w14:paraId="637B20CD" w14:textId="08FC2BA6" w:rsidR="00CC5C2B" w:rsidRPr="00E70D17" w:rsidRDefault="00CC5C2B" w:rsidP="00213C11">
            <w:pPr>
              <w:pStyle w:val="Testonotaapidipagina"/>
              <w:tabs>
                <w:tab w:val="left" w:pos="5460"/>
              </w:tabs>
              <w:rPr>
                <w:rFonts w:ascii="Aptos" w:hAnsi="Aptos"/>
              </w:rPr>
            </w:pPr>
            <w:r w:rsidRPr="00E70D17">
              <w:rPr>
                <w:rFonts w:ascii="Aptos" w:hAnsi="Aptos"/>
              </w:rPr>
              <w:t>e-mail:</w:t>
            </w:r>
          </w:p>
        </w:tc>
      </w:tr>
      <w:tr w:rsidR="00457392" w:rsidRPr="00E70D17" w14:paraId="023B8E6A" w14:textId="77777777" w:rsidTr="00E70D17">
        <w:trPr>
          <w:cantSplit/>
          <w:trHeight w:val="227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FE34C8" w14:textId="49569D3C" w:rsidR="00457392" w:rsidRPr="00E70D17" w:rsidRDefault="00457392">
            <w:pPr>
              <w:pStyle w:val="Testonotaapidipagina"/>
              <w:tabs>
                <w:tab w:val="left" w:pos="5460"/>
              </w:tabs>
              <w:rPr>
                <w:rFonts w:ascii="Aptos" w:hAnsi="Aptos"/>
              </w:rPr>
            </w:pPr>
            <w:r w:rsidRPr="00E70D17">
              <w:rPr>
                <w:rFonts w:ascii="Aptos" w:hAnsi="Aptos"/>
                <w:b/>
                <w:sz w:val="24"/>
              </w:rPr>
              <w:t>Indicazioni aggiuntive</w:t>
            </w:r>
          </w:p>
        </w:tc>
      </w:tr>
      <w:tr w:rsidR="00405EC2" w:rsidRPr="00E70D17" w14:paraId="3EC3ED56" w14:textId="77777777" w:rsidTr="00DD0C6B">
        <w:trPr>
          <w:cantSplit/>
          <w:trHeight w:val="340"/>
        </w:trPr>
        <w:tc>
          <w:tcPr>
            <w:tcW w:w="7466" w:type="dxa"/>
            <w:vAlign w:val="center"/>
          </w:tcPr>
          <w:p w14:paraId="2669906C" w14:textId="47FEAEB3" w:rsidR="00457392" w:rsidRPr="00E70D17" w:rsidRDefault="00405EC2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</w:rPr>
            </w:pPr>
            <w:r w:rsidRPr="00E70D17">
              <w:rPr>
                <w:rFonts w:ascii="Aptos" w:hAnsi="Aptos"/>
              </w:rPr>
              <w:t>Restituzione del materiale avanzato:</w:t>
            </w:r>
          </w:p>
        </w:tc>
        <w:tc>
          <w:tcPr>
            <w:tcW w:w="2310" w:type="dxa"/>
            <w:vAlign w:val="center"/>
          </w:tcPr>
          <w:p w14:paraId="070AA761" w14:textId="1442B9BA" w:rsidR="00405EC2" w:rsidRPr="00E70D17" w:rsidRDefault="00405EC2" w:rsidP="00DD0C6B">
            <w:pPr>
              <w:pStyle w:val="Testonotaapidipagina"/>
              <w:tabs>
                <w:tab w:val="left" w:pos="5460"/>
              </w:tabs>
              <w:jc w:val="center"/>
              <w:rPr>
                <w:rFonts w:ascii="Aptos" w:hAnsi="Aptos"/>
              </w:rPr>
            </w:pPr>
            <w:r w:rsidRPr="00E70D17">
              <w:rPr>
                <w:rFonts w:ascii="Aptos" w:hAnsi="Aptos"/>
                <w:i/>
              </w:rPr>
              <w:t>SI               NO</w:t>
            </w:r>
          </w:p>
        </w:tc>
      </w:tr>
      <w:tr w:rsidR="00405EC2" w:rsidRPr="00E70D17" w14:paraId="44806558" w14:textId="77777777" w:rsidTr="00DD0C6B">
        <w:trPr>
          <w:cantSplit/>
          <w:trHeight w:val="340"/>
        </w:trPr>
        <w:tc>
          <w:tcPr>
            <w:tcW w:w="7466" w:type="dxa"/>
            <w:vAlign w:val="center"/>
          </w:tcPr>
          <w:p w14:paraId="1AFE5C68" w14:textId="5570441B" w:rsidR="00457392" w:rsidRPr="00E70D17" w:rsidRDefault="00405EC2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</w:rPr>
            </w:pPr>
            <w:r w:rsidRPr="00E70D17">
              <w:rPr>
                <w:rFonts w:ascii="Aptos" w:hAnsi="Aptos"/>
              </w:rPr>
              <w:t>Autorizzazione al taglio dei capi:</w:t>
            </w:r>
          </w:p>
        </w:tc>
        <w:tc>
          <w:tcPr>
            <w:tcW w:w="2310" w:type="dxa"/>
            <w:vAlign w:val="center"/>
          </w:tcPr>
          <w:p w14:paraId="1C8F6773" w14:textId="04BA356D" w:rsidR="00405EC2" w:rsidRPr="00E70D17" w:rsidRDefault="00405EC2" w:rsidP="00DD0C6B">
            <w:pPr>
              <w:pStyle w:val="Testonotaapidipagina"/>
              <w:tabs>
                <w:tab w:val="left" w:pos="5460"/>
              </w:tabs>
              <w:jc w:val="center"/>
              <w:rPr>
                <w:rFonts w:ascii="Aptos" w:hAnsi="Aptos"/>
              </w:rPr>
            </w:pPr>
            <w:r w:rsidRPr="00E70D17">
              <w:rPr>
                <w:rFonts w:ascii="Aptos" w:hAnsi="Aptos"/>
                <w:i/>
              </w:rPr>
              <w:t>SI               NO</w:t>
            </w:r>
          </w:p>
        </w:tc>
      </w:tr>
      <w:tr w:rsidR="009A4022" w:rsidRPr="00E70D17" w14:paraId="0E264668" w14:textId="77777777" w:rsidTr="00DD0C6B">
        <w:trPr>
          <w:cantSplit/>
          <w:trHeight w:val="340"/>
        </w:trPr>
        <w:tc>
          <w:tcPr>
            <w:tcW w:w="7466" w:type="dxa"/>
            <w:vAlign w:val="center"/>
          </w:tcPr>
          <w:p w14:paraId="39C929B6" w14:textId="61196DDC" w:rsidR="00457392" w:rsidRPr="00E70D17" w:rsidRDefault="00457392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color w:val="000000" w:themeColor="text1"/>
              </w:rPr>
              <w:t>Autorizzazione al trattamento dei dati personali (</w:t>
            </w:r>
            <w:proofErr w:type="spellStart"/>
            <w:r w:rsidRPr="00E70D17">
              <w:rPr>
                <w:rFonts w:ascii="Aptos" w:hAnsi="Aptos"/>
                <w:color w:val="000000" w:themeColor="text1"/>
              </w:rPr>
              <w:t>D.Lgs.</w:t>
            </w:r>
            <w:proofErr w:type="spellEnd"/>
            <w:r w:rsidRPr="00E70D17">
              <w:rPr>
                <w:rFonts w:ascii="Aptos" w:hAnsi="Aptos"/>
                <w:color w:val="000000" w:themeColor="text1"/>
              </w:rPr>
              <w:t xml:space="preserve"> 196/2003):</w:t>
            </w:r>
          </w:p>
        </w:tc>
        <w:tc>
          <w:tcPr>
            <w:tcW w:w="2310" w:type="dxa"/>
            <w:vAlign w:val="center"/>
          </w:tcPr>
          <w:p w14:paraId="0BC1354B" w14:textId="495A9998" w:rsidR="00457392" w:rsidRPr="00E70D17" w:rsidRDefault="00457392" w:rsidP="00DD0C6B">
            <w:pPr>
              <w:pStyle w:val="Testonotaapidipagina"/>
              <w:tabs>
                <w:tab w:val="left" w:pos="5460"/>
              </w:tabs>
              <w:jc w:val="center"/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i/>
                <w:color w:val="000000" w:themeColor="text1"/>
              </w:rPr>
              <w:t>SI               NO</w:t>
            </w:r>
          </w:p>
        </w:tc>
      </w:tr>
      <w:tr w:rsidR="009A4022" w:rsidRPr="00E70D17" w14:paraId="776EE81B" w14:textId="77777777" w:rsidTr="00DD0C6B">
        <w:trPr>
          <w:cantSplit/>
          <w:trHeight w:val="34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vAlign w:val="center"/>
          </w:tcPr>
          <w:p w14:paraId="68B80A45" w14:textId="1CF61824" w:rsidR="00457392" w:rsidRPr="00E70D17" w:rsidRDefault="00405EC2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color w:val="000000" w:themeColor="text1"/>
              </w:rPr>
              <w:t>Offerta economica n.</w:t>
            </w:r>
          </w:p>
        </w:tc>
      </w:tr>
    </w:tbl>
    <w:p w14:paraId="5751C84B" w14:textId="77777777" w:rsidR="00F84105" w:rsidRPr="00E70D17" w:rsidRDefault="00F84105">
      <w:pPr>
        <w:pStyle w:val="Testonotaapidipagina"/>
        <w:tabs>
          <w:tab w:val="left" w:pos="5460"/>
        </w:tabs>
        <w:jc w:val="both"/>
        <w:rPr>
          <w:rFonts w:ascii="Aptos" w:hAnsi="Aptos"/>
          <w:color w:val="000000" w:themeColor="text1"/>
          <w:sz w:val="1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1512"/>
        <w:gridCol w:w="2428"/>
        <w:gridCol w:w="2478"/>
        <w:gridCol w:w="16"/>
      </w:tblGrid>
      <w:tr w:rsidR="009A4022" w:rsidRPr="00E70D17" w14:paraId="2E074171" w14:textId="77777777" w:rsidTr="00CC5C2B">
        <w:trPr>
          <w:gridAfter w:val="1"/>
          <w:wAfter w:w="16" w:type="dxa"/>
          <w:cantSplit/>
          <w:trHeight w:val="198"/>
        </w:trPr>
        <w:tc>
          <w:tcPr>
            <w:tcW w:w="9778" w:type="dxa"/>
            <w:gridSpan w:val="4"/>
            <w:shd w:val="clear" w:color="auto" w:fill="D9D9D9"/>
          </w:tcPr>
          <w:p w14:paraId="777DBEA2" w14:textId="47B2FC36" w:rsidR="00F84105" w:rsidRPr="00E70D17" w:rsidRDefault="00F84105">
            <w:pPr>
              <w:pStyle w:val="Testonotaapidipagina"/>
              <w:tabs>
                <w:tab w:val="left" w:pos="5460"/>
              </w:tabs>
              <w:jc w:val="both"/>
              <w:rPr>
                <w:rFonts w:ascii="Aptos" w:hAnsi="Aptos"/>
                <w:b/>
                <w:color w:val="000000" w:themeColor="text1"/>
                <w:sz w:val="24"/>
              </w:rPr>
            </w:pPr>
            <w:r w:rsidRPr="00E70D17">
              <w:rPr>
                <w:rFonts w:ascii="Aptos" w:hAnsi="Aptos"/>
                <w:b/>
                <w:color w:val="000000" w:themeColor="text1"/>
                <w:sz w:val="24"/>
              </w:rPr>
              <w:t>Dati del campione</w:t>
            </w:r>
          </w:p>
        </w:tc>
      </w:tr>
      <w:tr w:rsidR="009A4022" w:rsidRPr="00E70D17" w14:paraId="6E4E1077" w14:textId="77777777" w:rsidTr="00DD0C6B">
        <w:trPr>
          <w:gridAfter w:val="1"/>
          <w:wAfter w:w="16" w:type="dxa"/>
          <w:trHeight w:val="340"/>
        </w:trPr>
        <w:tc>
          <w:tcPr>
            <w:tcW w:w="9778" w:type="dxa"/>
            <w:gridSpan w:val="4"/>
            <w:vAlign w:val="center"/>
          </w:tcPr>
          <w:p w14:paraId="19A872F0" w14:textId="5570F4ED" w:rsidR="00457392" w:rsidRPr="000972E0" w:rsidRDefault="00457392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Articolo</w:t>
            </w:r>
            <w:r w:rsidRPr="00E70D17">
              <w:rPr>
                <w:rFonts w:ascii="Aptos" w:hAnsi="Aptos"/>
                <w:color w:val="000000" w:themeColor="text1"/>
              </w:rPr>
              <w:t>:</w:t>
            </w:r>
          </w:p>
        </w:tc>
      </w:tr>
      <w:tr w:rsidR="00182BFC" w:rsidRPr="00E70D17" w14:paraId="261493B3" w14:textId="4332A141" w:rsidTr="00DD0C6B">
        <w:trPr>
          <w:gridAfter w:val="1"/>
          <w:wAfter w:w="16" w:type="dxa"/>
          <w:trHeight w:val="340"/>
        </w:trPr>
        <w:tc>
          <w:tcPr>
            <w:tcW w:w="4872" w:type="dxa"/>
            <w:gridSpan w:val="2"/>
            <w:vAlign w:val="center"/>
          </w:tcPr>
          <w:p w14:paraId="0A3172FA" w14:textId="6EDB9610" w:rsidR="00182BFC" w:rsidRPr="000972E0" w:rsidRDefault="00182BFC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Disegno</w:t>
            </w:r>
            <w:r w:rsidRPr="00E70D17">
              <w:rPr>
                <w:rFonts w:ascii="Aptos" w:hAnsi="Aptos"/>
                <w:color w:val="000000" w:themeColor="text1"/>
              </w:rPr>
              <w:t>:</w:t>
            </w:r>
          </w:p>
        </w:tc>
        <w:tc>
          <w:tcPr>
            <w:tcW w:w="4906" w:type="dxa"/>
            <w:gridSpan w:val="2"/>
            <w:vAlign w:val="center"/>
          </w:tcPr>
          <w:p w14:paraId="086111AF" w14:textId="664445C9" w:rsidR="00182BFC" w:rsidRPr="000972E0" w:rsidRDefault="00182BFC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Variante</w:t>
            </w:r>
            <w:r w:rsidRPr="00E70D17">
              <w:rPr>
                <w:rFonts w:ascii="Aptos" w:hAnsi="Aptos"/>
                <w:color w:val="000000" w:themeColor="text1"/>
              </w:rPr>
              <w:t>:</w:t>
            </w:r>
          </w:p>
        </w:tc>
      </w:tr>
      <w:tr w:rsidR="00182BFC" w:rsidRPr="00E70D17" w14:paraId="0DA58D31" w14:textId="5958ACED" w:rsidTr="00DD0C6B">
        <w:trPr>
          <w:gridAfter w:val="1"/>
          <w:wAfter w:w="16" w:type="dxa"/>
          <w:trHeight w:val="340"/>
        </w:trPr>
        <w:tc>
          <w:tcPr>
            <w:tcW w:w="4872" w:type="dxa"/>
            <w:gridSpan w:val="2"/>
            <w:vAlign w:val="center"/>
          </w:tcPr>
          <w:p w14:paraId="7C5CC2AE" w14:textId="24BA4D1D" w:rsidR="00182BFC" w:rsidRPr="000972E0" w:rsidRDefault="00182BFC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Composizione dichiarata</w:t>
            </w:r>
            <w:r w:rsidRPr="00E70D17">
              <w:rPr>
                <w:rFonts w:ascii="Aptos" w:hAnsi="Aptos"/>
                <w:color w:val="000000" w:themeColor="text1"/>
              </w:rPr>
              <w:t>:</w:t>
            </w:r>
          </w:p>
        </w:tc>
        <w:tc>
          <w:tcPr>
            <w:tcW w:w="4906" w:type="dxa"/>
            <w:gridSpan w:val="2"/>
            <w:vAlign w:val="center"/>
          </w:tcPr>
          <w:p w14:paraId="39EEF729" w14:textId="002055ED" w:rsidR="00182BFC" w:rsidRPr="00E70D17" w:rsidRDefault="00182BFC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b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Destinazione d’uso:</w:t>
            </w:r>
          </w:p>
        </w:tc>
      </w:tr>
      <w:tr w:rsidR="00182BFC" w:rsidRPr="00E70D17" w14:paraId="7430EC71" w14:textId="77777777" w:rsidTr="00DD0C6B">
        <w:trPr>
          <w:gridAfter w:val="1"/>
          <w:wAfter w:w="16" w:type="dxa"/>
          <w:trHeight w:val="340"/>
        </w:trPr>
        <w:tc>
          <w:tcPr>
            <w:tcW w:w="4872" w:type="dxa"/>
            <w:gridSpan w:val="2"/>
            <w:vAlign w:val="center"/>
          </w:tcPr>
          <w:p w14:paraId="45C2D9E2" w14:textId="3A040A63" w:rsidR="00182BFC" w:rsidRPr="00E70D17" w:rsidRDefault="00182BFC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b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Brand:</w:t>
            </w:r>
          </w:p>
        </w:tc>
        <w:tc>
          <w:tcPr>
            <w:tcW w:w="4906" w:type="dxa"/>
            <w:gridSpan w:val="2"/>
            <w:vAlign w:val="center"/>
          </w:tcPr>
          <w:p w14:paraId="5F2D9EC6" w14:textId="55815447" w:rsidR="00182BFC" w:rsidRPr="00E70D17" w:rsidRDefault="00182BFC" w:rsidP="00DD0C6B">
            <w:pPr>
              <w:pStyle w:val="Testonotaapidipagina"/>
              <w:tabs>
                <w:tab w:val="left" w:pos="5460"/>
              </w:tabs>
              <w:rPr>
                <w:rFonts w:ascii="Aptos" w:hAnsi="Aptos"/>
                <w:b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Linea:</w:t>
            </w:r>
          </w:p>
        </w:tc>
      </w:tr>
      <w:tr w:rsidR="00E70D17" w:rsidRPr="00E70D17" w14:paraId="5D22C2D4" w14:textId="5AB3CB14" w:rsidTr="00E70D17">
        <w:trPr>
          <w:gridAfter w:val="1"/>
          <w:wAfter w:w="16" w:type="dxa"/>
          <w:trHeight w:val="722"/>
        </w:trPr>
        <w:tc>
          <w:tcPr>
            <w:tcW w:w="3360" w:type="dxa"/>
            <w:vAlign w:val="center"/>
          </w:tcPr>
          <w:p w14:paraId="5F806EAD" w14:textId="1D3B5704" w:rsidR="00E70D17" w:rsidRPr="00E70D17" w:rsidRDefault="00E70D17" w:rsidP="00E70D17">
            <w:pPr>
              <w:pStyle w:val="Testonotaapidipagina"/>
              <w:tabs>
                <w:tab w:val="left" w:pos="5460"/>
              </w:tabs>
              <w:jc w:val="center"/>
              <w:rPr>
                <w:rFonts w:ascii="Aptos" w:hAnsi="Aptos"/>
                <w:i/>
                <w:color w:val="000000" w:themeColor="text1"/>
              </w:rPr>
            </w:pPr>
            <w:r w:rsidRPr="00E70D17">
              <w:rPr>
                <w:rFonts w:ascii="Aptos" w:hAnsi="Aptos"/>
                <w:b/>
                <w:color w:val="000000" w:themeColor="text1"/>
              </w:rPr>
              <w:t>Simboli di manutenzione</w:t>
            </w:r>
            <w:r w:rsidR="00DD0C6B">
              <w:rPr>
                <w:rFonts w:ascii="Aptos" w:hAnsi="Aptos"/>
                <w:b/>
                <w:color w:val="000000" w:themeColor="text1"/>
              </w:rPr>
              <w:t>:</w:t>
            </w:r>
          </w:p>
        </w:tc>
        <w:tc>
          <w:tcPr>
            <w:tcW w:w="6418" w:type="dxa"/>
            <w:gridSpan w:val="3"/>
          </w:tcPr>
          <w:p w14:paraId="3E829841" w14:textId="0E754732" w:rsidR="00E70D17" w:rsidRPr="00E70D17" w:rsidRDefault="00E70D17" w:rsidP="00B36DF7">
            <w:pPr>
              <w:pStyle w:val="Testonotaapidipagina"/>
              <w:tabs>
                <w:tab w:val="left" w:pos="5460"/>
              </w:tabs>
              <w:jc w:val="center"/>
              <w:rPr>
                <w:rFonts w:ascii="Aptos" w:hAnsi="Aptos"/>
                <w:color w:val="000000" w:themeColor="text1"/>
              </w:rPr>
            </w:pPr>
            <w:r w:rsidRPr="00E70D17">
              <w:rPr>
                <w:rFonts w:ascii="Aptos" w:hAnsi="Aptos"/>
                <w:noProof/>
                <w:color w:val="000000" w:themeColor="text1"/>
              </w:rPr>
              <w:drawing>
                <wp:inline distT="0" distB="0" distL="0" distR="0" wp14:anchorId="4438FA3E" wp14:editId="58E4F563">
                  <wp:extent cx="2773680" cy="480772"/>
                  <wp:effectExtent l="0" t="0" r="7620" b="0"/>
                  <wp:docPr id="894484477" name="Immagine 2" descr="Nuovi simboli ed etichette per il lavagg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uovi simboli ed etichette per il lavagg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803"/>
                          <a:stretch/>
                        </pic:blipFill>
                        <pic:spPr bwMode="auto">
                          <a:xfrm>
                            <a:off x="0" y="0"/>
                            <a:ext cx="2888991" cy="500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022" w:rsidRPr="00E70D17" w14:paraId="312026A5" w14:textId="77777777" w:rsidTr="00CC5C2B">
        <w:trPr>
          <w:trHeight w:val="233"/>
        </w:trPr>
        <w:tc>
          <w:tcPr>
            <w:tcW w:w="7300" w:type="dxa"/>
            <w:gridSpan w:val="3"/>
            <w:shd w:val="clear" w:color="auto" w:fill="D9D9D9" w:themeFill="background1" w:themeFillShade="D9"/>
            <w:vAlign w:val="center"/>
          </w:tcPr>
          <w:p w14:paraId="19993302" w14:textId="3389B528" w:rsidR="00457392" w:rsidRPr="00E70D17" w:rsidRDefault="00457392" w:rsidP="00CC5C2B">
            <w:pPr>
              <w:keepNext/>
              <w:widowControl w:val="0"/>
              <w:outlineLvl w:val="2"/>
              <w:rPr>
                <w:rFonts w:ascii="Aptos" w:eastAsia="Arial Unicode MS" w:hAnsi="Aptos" w:cs="Arial"/>
                <w:b/>
                <w:bCs/>
                <w:i/>
                <w:color w:val="000000" w:themeColor="text1"/>
                <w:sz w:val="20"/>
                <w:lang w:val="en-US"/>
              </w:rPr>
            </w:pPr>
            <w:r w:rsidRPr="00E70D17">
              <w:rPr>
                <w:rFonts w:ascii="Aptos" w:hAnsi="Aptos"/>
                <w:b/>
                <w:color w:val="000000" w:themeColor="text1"/>
                <w:szCs w:val="20"/>
              </w:rPr>
              <w:t>Test richiesti</w:t>
            </w:r>
          </w:p>
        </w:tc>
        <w:tc>
          <w:tcPr>
            <w:tcW w:w="2494" w:type="dxa"/>
            <w:gridSpan w:val="2"/>
            <w:shd w:val="clear" w:color="auto" w:fill="D9D9D9" w:themeFill="background1" w:themeFillShade="D9"/>
            <w:vAlign w:val="center"/>
          </w:tcPr>
          <w:p w14:paraId="25468E19" w14:textId="57D2A21C" w:rsidR="00457392" w:rsidRPr="00E70D17" w:rsidRDefault="00CC5C2B" w:rsidP="00CC5C2B">
            <w:pPr>
              <w:widowControl w:val="0"/>
              <w:rPr>
                <w:rFonts w:ascii="Aptos" w:eastAsia="Arial Unicode MS" w:hAnsi="Aptos" w:cs="Arial"/>
                <w:b/>
                <w:color w:val="000000" w:themeColor="text1"/>
                <w:sz w:val="16"/>
                <w:szCs w:val="20"/>
              </w:rPr>
            </w:pPr>
            <w:r w:rsidRPr="00E70D17">
              <w:rPr>
                <w:rFonts w:ascii="Aptos" w:eastAsia="Arial Unicode MS" w:hAnsi="Aptos" w:cs="Arial"/>
                <w:b/>
                <w:color w:val="000000" w:themeColor="text1"/>
                <w:sz w:val="20"/>
              </w:rPr>
              <w:t>Normativa</w:t>
            </w:r>
            <w:r w:rsidRPr="00E70D17">
              <w:rPr>
                <w:rFonts w:ascii="Aptos" w:eastAsia="Arial Unicode MS" w:hAnsi="Aptos" w:cs="Arial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E70D17">
              <w:rPr>
                <w:rFonts w:ascii="Aptos" w:eastAsia="Arial Unicode MS" w:hAnsi="Aptos" w:cs="Arial"/>
                <w:b/>
                <w:color w:val="000000" w:themeColor="text1"/>
                <w:sz w:val="20"/>
              </w:rPr>
              <w:t>di riferimento</w:t>
            </w:r>
          </w:p>
        </w:tc>
      </w:tr>
      <w:tr w:rsidR="009A4022" w:rsidRPr="00E70D17" w14:paraId="07098A8A" w14:textId="77777777" w:rsidTr="00CC5C2B">
        <w:trPr>
          <w:trHeight w:val="234"/>
        </w:trPr>
        <w:tc>
          <w:tcPr>
            <w:tcW w:w="7300" w:type="dxa"/>
            <w:gridSpan w:val="3"/>
            <w:vAlign w:val="center"/>
          </w:tcPr>
          <w:p w14:paraId="1557F569" w14:textId="77777777" w:rsidR="00457392" w:rsidRPr="00E70D17" w:rsidRDefault="00457392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i/>
                <w:color w:val="000000" w:themeColor="text1"/>
                <w:sz w:val="16"/>
                <w:szCs w:val="20"/>
                <w:lang w:val="en-US"/>
              </w:rPr>
            </w:pPr>
          </w:p>
          <w:p w14:paraId="39775245" w14:textId="77777777" w:rsidR="00CC5C2B" w:rsidRPr="00E70D17" w:rsidRDefault="00CC5C2B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i/>
                <w:color w:val="000000" w:themeColor="text1"/>
                <w:sz w:val="16"/>
                <w:szCs w:val="20"/>
                <w:lang w:val="en-US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319C021A" w14:textId="77777777" w:rsidR="00457392" w:rsidRPr="00E70D17" w:rsidRDefault="00457392" w:rsidP="00B36DF7">
            <w:pPr>
              <w:widowControl w:val="0"/>
              <w:jc w:val="center"/>
              <w:rPr>
                <w:rFonts w:ascii="Aptos" w:eastAsia="Arial Unicode MS" w:hAnsi="Aptos" w:cs="Arial"/>
                <w:color w:val="000000" w:themeColor="text1"/>
                <w:sz w:val="14"/>
                <w:szCs w:val="20"/>
              </w:rPr>
            </w:pPr>
          </w:p>
        </w:tc>
      </w:tr>
      <w:tr w:rsidR="009A4022" w:rsidRPr="00E70D17" w14:paraId="223B17E2" w14:textId="77777777" w:rsidTr="00CC5C2B">
        <w:trPr>
          <w:trHeight w:val="234"/>
        </w:trPr>
        <w:tc>
          <w:tcPr>
            <w:tcW w:w="7300" w:type="dxa"/>
            <w:gridSpan w:val="3"/>
            <w:vAlign w:val="center"/>
          </w:tcPr>
          <w:p w14:paraId="29A41848" w14:textId="77777777" w:rsidR="00457392" w:rsidRPr="00E70D17" w:rsidRDefault="00457392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i/>
                <w:color w:val="000000" w:themeColor="text1"/>
                <w:sz w:val="16"/>
                <w:szCs w:val="20"/>
                <w:lang w:val="en-US"/>
              </w:rPr>
            </w:pPr>
          </w:p>
          <w:p w14:paraId="1414759A" w14:textId="77777777" w:rsidR="00CC5C2B" w:rsidRPr="00E70D17" w:rsidRDefault="00CC5C2B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i/>
                <w:color w:val="000000" w:themeColor="text1"/>
                <w:sz w:val="16"/>
                <w:szCs w:val="20"/>
                <w:lang w:val="en-US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6FF04186" w14:textId="77777777" w:rsidR="00457392" w:rsidRPr="00E70D17" w:rsidRDefault="00457392" w:rsidP="00B36DF7">
            <w:pPr>
              <w:widowControl w:val="0"/>
              <w:jc w:val="center"/>
              <w:rPr>
                <w:rFonts w:ascii="Aptos" w:eastAsia="Arial Unicode MS" w:hAnsi="Aptos" w:cs="Arial"/>
                <w:color w:val="000000" w:themeColor="text1"/>
                <w:sz w:val="14"/>
                <w:szCs w:val="20"/>
              </w:rPr>
            </w:pPr>
          </w:p>
        </w:tc>
      </w:tr>
      <w:tr w:rsidR="009A4022" w:rsidRPr="00E70D17" w14:paraId="5A56CB86" w14:textId="77777777" w:rsidTr="00CC5C2B">
        <w:trPr>
          <w:trHeight w:val="234"/>
        </w:trPr>
        <w:tc>
          <w:tcPr>
            <w:tcW w:w="7300" w:type="dxa"/>
            <w:gridSpan w:val="3"/>
            <w:vAlign w:val="center"/>
          </w:tcPr>
          <w:p w14:paraId="30CFC23F" w14:textId="77777777" w:rsidR="00457392" w:rsidRPr="00E70D17" w:rsidRDefault="00457392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  <w:p w14:paraId="500FF2DF" w14:textId="77777777" w:rsidR="00CC5C2B" w:rsidRPr="00E70D17" w:rsidRDefault="00CC5C2B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0EE53094" w14:textId="77777777" w:rsidR="00457392" w:rsidRPr="00E70D17" w:rsidRDefault="00457392" w:rsidP="00B36DF7">
            <w:pPr>
              <w:widowControl w:val="0"/>
              <w:jc w:val="center"/>
              <w:rPr>
                <w:rFonts w:ascii="Aptos" w:eastAsia="Arial Unicode MS" w:hAnsi="Aptos" w:cs="Arial"/>
                <w:color w:val="000000" w:themeColor="text1"/>
                <w:sz w:val="14"/>
                <w:szCs w:val="20"/>
              </w:rPr>
            </w:pPr>
          </w:p>
        </w:tc>
      </w:tr>
      <w:tr w:rsidR="009A4022" w:rsidRPr="00E70D17" w14:paraId="7464FF16" w14:textId="77777777" w:rsidTr="00CC5C2B">
        <w:trPr>
          <w:trHeight w:val="234"/>
        </w:trPr>
        <w:tc>
          <w:tcPr>
            <w:tcW w:w="7300" w:type="dxa"/>
            <w:gridSpan w:val="3"/>
            <w:vAlign w:val="center"/>
          </w:tcPr>
          <w:p w14:paraId="32973C43" w14:textId="77777777" w:rsidR="00457392" w:rsidRPr="00E70D17" w:rsidRDefault="00457392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  <w:p w14:paraId="4ECAAA85" w14:textId="77777777" w:rsidR="00CC5C2B" w:rsidRPr="00E70D17" w:rsidRDefault="00CC5C2B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4FFC9E29" w14:textId="77777777" w:rsidR="00457392" w:rsidRPr="00E70D17" w:rsidRDefault="00457392" w:rsidP="00B36DF7">
            <w:pPr>
              <w:widowControl w:val="0"/>
              <w:jc w:val="center"/>
              <w:rPr>
                <w:rFonts w:ascii="Aptos" w:eastAsia="Arial Unicode MS" w:hAnsi="Aptos" w:cs="Arial"/>
                <w:color w:val="000000" w:themeColor="text1"/>
                <w:sz w:val="14"/>
                <w:szCs w:val="20"/>
              </w:rPr>
            </w:pPr>
          </w:p>
        </w:tc>
      </w:tr>
      <w:tr w:rsidR="009A4022" w:rsidRPr="00E70D17" w14:paraId="1F6FD949" w14:textId="77777777" w:rsidTr="00CC5C2B">
        <w:trPr>
          <w:trHeight w:val="234"/>
        </w:trPr>
        <w:tc>
          <w:tcPr>
            <w:tcW w:w="7300" w:type="dxa"/>
            <w:gridSpan w:val="3"/>
            <w:vAlign w:val="center"/>
          </w:tcPr>
          <w:p w14:paraId="7CE79F23" w14:textId="77777777" w:rsidR="00457392" w:rsidRPr="00E70D17" w:rsidRDefault="00457392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  <w:p w14:paraId="619AD485" w14:textId="77777777" w:rsidR="00CC5C2B" w:rsidRPr="00E70D17" w:rsidRDefault="00CC5C2B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0BD7D0F4" w14:textId="77777777" w:rsidR="00457392" w:rsidRPr="00E70D17" w:rsidRDefault="00457392" w:rsidP="00B36DF7">
            <w:pPr>
              <w:widowControl w:val="0"/>
              <w:jc w:val="center"/>
              <w:rPr>
                <w:rFonts w:ascii="Aptos" w:eastAsia="Arial Unicode MS" w:hAnsi="Aptos" w:cs="Arial"/>
                <w:color w:val="000000" w:themeColor="text1"/>
                <w:sz w:val="14"/>
                <w:szCs w:val="20"/>
              </w:rPr>
            </w:pPr>
          </w:p>
        </w:tc>
      </w:tr>
      <w:tr w:rsidR="009A4022" w:rsidRPr="00E70D17" w14:paraId="630AD23D" w14:textId="77777777" w:rsidTr="00CC5C2B">
        <w:trPr>
          <w:trHeight w:val="234"/>
        </w:trPr>
        <w:tc>
          <w:tcPr>
            <w:tcW w:w="7300" w:type="dxa"/>
            <w:gridSpan w:val="3"/>
            <w:vAlign w:val="center"/>
          </w:tcPr>
          <w:p w14:paraId="5920E7AB" w14:textId="77777777" w:rsidR="00457392" w:rsidRPr="00E70D17" w:rsidRDefault="00457392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  <w:p w14:paraId="20EF8570" w14:textId="77777777" w:rsidR="00CC5C2B" w:rsidRPr="00E70D17" w:rsidRDefault="00CC5C2B" w:rsidP="00B36DF7">
            <w:pPr>
              <w:keepNext/>
              <w:widowControl w:val="0"/>
              <w:jc w:val="center"/>
              <w:outlineLvl w:val="2"/>
              <w:rPr>
                <w:rFonts w:ascii="Aptos" w:eastAsia="Arial Unicode MS" w:hAnsi="Aptos" w:cs="Arial"/>
                <w:bCs/>
                <w:color w:val="000000" w:themeColor="text1"/>
                <w:sz w:val="16"/>
                <w:szCs w:val="20"/>
                <w:lang w:val="en-US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1FDECAD8" w14:textId="77777777" w:rsidR="00457392" w:rsidRPr="00E70D17" w:rsidRDefault="00457392" w:rsidP="00B36DF7">
            <w:pPr>
              <w:widowControl w:val="0"/>
              <w:jc w:val="center"/>
              <w:rPr>
                <w:rFonts w:ascii="Aptos" w:eastAsia="Arial Unicode MS" w:hAnsi="Aptos" w:cs="Arial"/>
                <w:color w:val="000000" w:themeColor="text1"/>
                <w:sz w:val="14"/>
                <w:szCs w:val="20"/>
              </w:rPr>
            </w:pPr>
          </w:p>
        </w:tc>
      </w:tr>
      <w:tr w:rsidR="009A4022" w:rsidRPr="00E70D17" w14:paraId="7695EC8E" w14:textId="77777777" w:rsidTr="00CC5C2B">
        <w:trPr>
          <w:trHeight w:val="234"/>
        </w:trPr>
        <w:tc>
          <w:tcPr>
            <w:tcW w:w="7300" w:type="dxa"/>
            <w:gridSpan w:val="3"/>
            <w:vAlign w:val="center"/>
          </w:tcPr>
          <w:p w14:paraId="4F2584A6" w14:textId="77777777" w:rsidR="00457392" w:rsidRPr="00E70D17" w:rsidRDefault="00457392" w:rsidP="00B36DF7">
            <w:pPr>
              <w:widowControl w:val="0"/>
              <w:jc w:val="center"/>
              <w:rPr>
                <w:rFonts w:ascii="Aptos" w:hAnsi="Aptos" w:cs="Arial"/>
                <w:i/>
                <w:color w:val="000000" w:themeColor="text1"/>
                <w:sz w:val="16"/>
                <w:szCs w:val="20"/>
                <w:shd w:val="clear" w:color="auto" w:fill="FFFFFF"/>
                <w:lang w:val="en-US"/>
              </w:rPr>
            </w:pPr>
          </w:p>
          <w:p w14:paraId="31305723" w14:textId="77777777" w:rsidR="00CC5C2B" w:rsidRPr="00E70D17" w:rsidRDefault="00CC5C2B" w:rsidP="00B36DF7">
            <w:pPr>
              <w:widowControl w:val="0"/>
              <w:jc w:val="center"/>
              <w:rPr>
                <w:rFonts w:ascii="Aptos" w:hAnsi="Aptos" w:cs="Arial"/>
                <w:i/>
                <w:color w:val="000000" w:themeColor="text1"/>
                <w:sz w:val="16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268B9F8D" w14:textId="77777777" w:rsidR="00457392" w:rsidRPr="00E70D17" w:rsidRDefault="00457392" w:rsidP="00B36DF7">
            <w:pPr>
              <w:pStyle w:val="Default"/>
              <w:jc w:val="center"/>
              <w:rPr>
                <w:rFonts w:ascii="Aptos" w:hAnsi="Aptos"/>
                <w:color w:val="000000" w:themeColor="text1"/>
                <w:sz w:val="14"/>
                <w:szCs w:val="20"/>
              </w:rPr>
            </w:pPr>
          </w:p>
        </w:tc>
      </w:tr>
    </w:tbl>
    <w:p w14:paraId="54F69126" w14:textId="77777777" w:rsidR="00F84105" w:rsidRPr="00E70D17" w:rsidRDefault="00F84105">
      <w:pPr>
        <w:pStyle w:val="Testonotaapidipagina"/>
        <w:tabs>
          <w:tab w:val="left" w:pos="5460"/>
        </w:tabs>
        <w:jc w:val="both"/>
        <w:rPr>
          <w:rFonts w:ascii="Aptos" w:hAnsi="Aptos"/>
          <w:color w:val="000000" w:themeColor="text1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A4022" w:rsidRPr="00E70D17" w14:paraId="6F6A8C96" w14:textId="77777777" w:rsidTr="00B66E21">
        <w:trPr>
          <w:trHeight w:val="375"/>
        </w:trPr>
        <w:tc>
          <w:tcPr>
            <w:tcW w:w="9778" w:type="dxa"/>
            <w:vAlign w:val="center"/>
          </w:tcPr>
          <w:p w14:paraId="4BF9DAB3" w14:textId="77777777" w:rsidR="001E4DDC" w:rsidRDefault="001E4DDC" w:rsidP="00213C11">
            <w:pPr>
              <w:pStyle w:val="Corpotesto"/>
              <w:tabs>
                <w:tab w:val="left" w:pos="-142"/>
              </w:tabs>
              <w:jc w:val="both"/>
              <w:rPr>
                <w:rFonts w:ascii="Aptos" w:hAnsi="Aptos"/>
                <w:b/>
                <w:color w:val="000000" w:themeColor="text1"/>
                <w:sz w:val="16"/>
              </w:rPr>
            </w:pPr>
            <w:r w:rsidRPr="00E70D17">
              <w:rPr>
                <w:rFonts w:ascii="Aptos" w:hAnsi="Aptos"/>
                <w:b/>
                <w:color w:val="000000" w:themeColor="text1"/>
                <w:sz w:val="16"/>
              </w:rPr>
              <w:t>Il presente foglio di ingresso è da intendersi come un contratto regolato dalle condizioni generali d</w:t>
            </w:r>
            <w:r w:rsidR="00213C11">
              <w:rPr>
                <w:rFonts w:ascii="Aptos" w:hAnsi="Aptos"/>
                <w:b/>
                <w:color w:val="000000" w:themeColor="text1"/>
                <w:sz w:val="16"/>
              </w:rPr>
              <w:t>el servizio disponibili in libera consultazione presso il laboratorio e di cui può essere richiesta copia al personale. Con</w:t>
            </w:r>
            <w:r w:rsidRPr="00E70D17">
              <w:rPr>
                <w:rFonts w:ascii="Aptos" w:hAnsi="Aptos"/>
                <w:b/>
                <w:color w:val="000000" w:themeColor="text1"/>
                <w:sz w:val="16"/>
              </w:rPr>
              <w:t xml:space="preserve"> </w:t>
            </w:r>
            <w:r w:rsidR="00213C11">
              <w:rPr>
                <w:rFonts w:ascii="Aptos" w:hAnsi="Aptos"/>
                <w:b/>
                <w:color w:val="000000" w:themeColor="text1"/>
                <w:sz w:val="16"/>
              </w:rPr>
              <w:t>la sottoscrizione del presente foglio di ingresso il cliente dichiara di conoscere ed accettare quanto riportato nelle condizioni generali del servizio valide al momento della sottoscrizione del presente foglio.</w:t>
            </w:r>
          </w:p>
          <w:p w14:paraId="1EFD1DBD" w14:textId="6F7AE623" w:rsidR="00182BFC" w:rsidRPr="00213C11" w:rsidRDefault="00213C11" w:rsidP="00213C11">
            <w:pPr>
              <w:pStyle w:val="Corpotesto"/>
              <w:tabs>
                <w:tab w:val="left" w:pos="-142"/>
              </w:tabs>
              <w:jc w:val="both"/>
              <w:rPr>
                <w:rFonts w:ascii="Aptos" w:hAnsi="Aptos"/>
                <w:b/>
                <w:color w:val="000000" w:themeColor="text1"/>
                <w:sz w:val="16"/>
              </w:rPr>
            </w:pPr>
            <w:r>
              <w:rPr>
                <w:rFonts w:ascii="Aptos" w:hAnsi="Aptos"/>
                <w:b/>
                <w:color w:val="000000" w:themeColor="text1"/>
                <w:sz w:val="16"/>
              </w:rPr>
              <w:t xml:space="preserve">Il presente foglio di ingresso si intende accettato solo se controfirmato </w:t>
            </w:r>
            <w:r w:rsidR="00182BFC">
              <w:rPr>
                <w:rFonts w:ascii="Aptos" w:hAnsi="Aptos"/>
                <w:b/>
                <w:color w:val="000000" w:themeColor="text1"/>
                <w:sz w:val="16"/>
              </w:rPr>
              <w:t>sia dal committente che dal laboratorio per verifica ed approvazione.</w:t>
            </w:r>
          </w:p>
        </w:tc>
      </w:tr>
    </w:tbl>
    <w:p w14:paraId="65A047C8" w14:textId="77777777" w:rsidR="00F84105" w:rsidRPr="00E70D17" w:rsidRDefault="00F84105">
      <w:pPr>
        <w:rPr>
          <w:rFonts w:ascii="Aptos" w:hAnsi="Aptos"/>
          <w:sz w:val="16"/>
        </w:rPr>
      </w:pPr>
    </w:p>
    <w:p w14:paraId="462CD8DE" w14:textId="77777777" w:rsidR="00CC5C2B" w:rsidRPr="00E70D17" w:rsidRDefault="00CC5C2B">
      <w:pPr>
        <w:rPr>
          <w:rFonts w:ascii="Aptos" w:hAnsi="Apto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F84105" w:rsidRPr="00E70D17" w14:paraId="526DA4BA" w14:textId="77777777" w:rsidTr="00CC5C2B">
        <w:trPr>
          <w:trHeight w:val="273"/>
        </w:trPr>
        <w:tc>
          <w:tcPr>
            <w:tcW w:w="3331" w:type="dxa"/>
            <w:tcBorders>
              <w:top w:val="nil"/>
              <w:left w:val="nil"/>
            </w:tcBorders>
          </w:tcPr>
          <w:p w14:paraId="50EEB612" w14:textId="77777777" w:rsidR="00F84105" w:rsidRPr="00E70D17" w:rsidRDefault="00F84105">
            <w:pPr>
              <w:pStyle w:val="Pidipagina"/>
              <w:tabs>
                <w:tab w:val="clear" w:pos="4819"/>
                <w:tab w:val="clear" w:pos="9638"/>
              </w:tabs>
              <w:rPr>
                <w:rFonts w:ascii="Aptos" w:hAnsi="Aptos"/>
                <w:sz w:val="22"/>
                <w:szCs w:val="22"/>
              </w:rPr>
            </w:pPr>
            <w:r w:rsidRPr="00E70D17">
              <w:rPr>
                <w:rFonts w:ascii="Aptos" w:hAnsi="Aptos"/>
                <w:sz w:val="22"/>
                <w:szCs w:val="22"/>
              </w:rPr>
              <w:t>Data:</w:t>
            </w:r>
          </w:p>
        </w:tc>
        <w:tc>
          <w:tcPr>
            <w:tcW w:w="6447" w:type="dxa"/>
            <w:tcBorders>
              <w:top w:val="nil"/>
              <w:right w:val="nil"/>
            </w:tcBorders>
          </w:tcPr>
          <w:p w14:paraId="70CBB863" w14:textId="77777777" w:rsidR="00F84105" w:rsidRPr="00E70D17" w:rsidRDefault="00F84105">
            <w:pPr>
              <w:pStyle w:val="Pidipagina"/>
              <w:tabs>
                <w:tab w:val="clear" w:pos="4819"/>
                <w:tab w:val="clear" w:pos="9638"/>
              </w:tabs>
              <w:rPr>
                <w:rFonts w:ascii="Aptos" w:hAnsi="Aptos"/>
                <w:sz w:val="22"/>
                <w:szCs w:val="22"/>
              </w:rPr>
            </w:pPr>
            <w:r w:rsidRPr="00E70D17">
              <w:rPr>
                <w:rFonts w:ascii="Aptos" w:hAnsi="Aptos"/>
                <w:sz w:val="22"/>
                <w:szCs w:val="22"/>
              </w:rPr>
              <w:t>Firma del committente:</w:t>
            </w:r>
          </w:p>
        </w:tc>
      </w:tr>
    </w:tbl>
    <w:p w14:paraId="1D952213" w14:textId="77777777" w:rsidR="00CC5C2B" w:rsidRPr="00E70D17" w:rsidRDefault="00CC5C2B">
      <w:pPr>
        <w:rPr>
          <w:rFonts w:ascii="Aptos" w:hAnsi="Aptos"/>
          <w:sz w:val="16"/>
        </w:rPr>
      </w:pPr>
    </w:p>
    <w:p w14:paraId="535549A9" w14:textId="529E4A4C" w:rsidR="00F84105" w:rsidRPr="00E70D17" w:rsidRDefault="00F84105">
      <w:pPr>
        <w:rPr>
          <w:rFonts w:ascii="Aptos" w:hAnsi="Aptos"/>
          <w:sz w:val="16"/>
        </w:rPr>
      </w:pPr>
      <w:r w:rsidRPr="00E70D17">
        <w:rPr>
          <w:rFonts w:ascii="Aptos" w:hAnsi="Aptos"/>
          <w:sz w:val="16"/>
        </w:rPr>
        <w:t>Parte riservata al laboratorio: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CC5C2B" w:rsidRPr="00E70D17" w14:paraId="4A92C0E4" w14:textId="77777777" w:rsidTr="00182BFC">
        <w:trPr>
          <w:cantSplit/>
          <w:trHeight w:val="315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09F7CD49" w14:textId="77777777" w:rsidR="00CC5C2B" w:rsidRPr="00E70D17" w:rsidRDefault="00CC5C2B">
            <w:pPr>
              <w:rPr>
                <w:rFonts w:ascii="Aptos" w:hAnsi="Aptos"/>
                <w:sz w:val="20"/>
                <w:szCs w:val="20"/>
              </w:rPr>
            </w:pPr>
            <w:r w:rsidRPr="00E70D17">
              <w:rPr>
                <w:rFonts w:ascii="Aptos" w:hAnsi="Aptos"/>
                <w:sz w:val="20"/>
                <w:szCs w:val="20"/>
              </w:rPr>
              <w:t>Data di ricevimento dei campioni:</w:t>
            </w:r>
          </w:p>
        </w:tc>
        <w:tc>
          <w:tcPr>
            <w:tcW w:w="6447" w:type="dxa"/>
            <w:tcBorders>
              <w:bottom w:val="single" w:sz="4" w:space="0" w:color="auto"/>
            </w:tcBorders>
            <w:vAlign w:val="center"/>
          </w:tcPr>
          <w:p w14:paraId="6953AFF9" w14:textId="77777777" w:rsidR="00CC5C2B" w:rsidRPr="00E70D17" w:rsidRDefault="00CC5C2B">
            <w:pPr>
              <w:rPr>
                <w:rFonts w:ascii="Aptos" w:hAnsi="Aptos"/>
              </w:rPr>
            </w:pPr>
          </w:p>
        </w:tc>
      </w:tr>
      <w:tr w:rsidR="00182BFC" w:rsidRPr="00E70D17" w14:paraId="77B9186C" w14:textId="77777777" w:rsidTr="00182BFC">
        <w:trPr>
          <w:cantSplit/>
          <w:trHeight w:val="315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3627BF0C" w14:textId="74FF55C3" w:rsidR="00182BFC" w:rsidRPr="00E70D17" w:rsidRDefault="00182BF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Conformità del campione:</w:t>
            </w:r>
          </w:p>
        </w:tc>
        <w:tc>
          <w:tcPr>
            <w:tcW w:w="6447" w:type="dxa"/>
            <w:tcBorders>
              <w:bottom w:val="single" w:sz="4" w:space="0" w:color="auto"/>
            </w:tcBorders>
            <w:vAlign w:val="center"/>
          </w:tcPr>
          <w:p w14:paraId="2DD8F844" w14:textId="77777777" w:rsidR="00182BFC" w:rsidRPr="00E70D17" w:rsidRDefault="00182BFC">
            <w:pPr>
              <w:rPr>
                <w:rFonts w:ascii="Aptos" w:hAnsi="Aptos"/>
              </w:rPr>
            </w:pPr>
          </w:p>
        </w:tc>
      </w:tr>
      <w:tr w:rsidR="00CC5C2B" w:rsidRPr="00E70D17" w14:paraId="2153F9C4" w14:textId="77777777" w:rsidTr="00182BFC">
        <w:trPr>
          <w:cantSplit/>
          <w:trHeight w:val="33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ED812" w14:textId="77777777" w:rsidR="00CC5C2B" w:rsidRPr="00E70D17" w:rsidRDefault="00CC5C2B">
            <w:pPr>
              <w:rPr>
                <w:rFonts w:ascii="Aptos" w:hAnsi="Aptos"/>
                <w:sz w:val="20"/>
                <w:szCs w:val="20"/>
              </w:rPr>
            </w:pPr>
            <w:r w:rsidRPr="00E70D17">
              <w:rPr>
                <w:rFonts w:ascii="Aptos" w:hAnsi="Aptos"/>
                <w:sz w:val="20"/>
                <w:szCs w:val="20"/>
              </w:rPr>
              <w:t>Data di accettazione:</w:t>
            </w: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5AF54" w14:textId="77777777" w:rsidR="00CC5C2B" w:rsidRPr="00E70D17" w:rsidRDefault="00CC5C2B">
            <w:pPr>
              <w:rPr>
                <w:rFonts w:ascii="Aptos" w:hAnsi="Aptos"/>
                <w:color w:val="FF0000"/>
              </w:rPr>
            </w:pPr>
          </w:p>
        </w:tc>
      </w:tr>
      <w:tr w:rsidR="00CC5C2B" w:rsidRPr="00E70D17" w14:paraId="5D4535D5" w14:textId="77777777" w:rsidTr="00182BFC">
        <w:trPr>
          <w:cantSplit/>
          <w:trHeight w:val="33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AE7B6" w14:textId="41392994" w:rsidR="00CC5C2B" w:rsidRPr="00E70D17" w:rsidRDefault="00CC5C2B">
            <w:pPr>
              <w:rPr>
                <w:rFonts w:ascii="Aptos" w:hAnsi="Aptos"/>
                <w:sz w:val="20"/>
                <w:szCs w:val="20"/>
              </w:rPr>
            </w:pPr>
            <w:r w:rsidRPr="00E70D17">
              <w:rPr>
                <w:rFonts w:ascii="Aptos" w:hAnsi="Aptos"/>
                <w:sz w:val="20"/>
                <w:szCs w:val="20"/>
              </w:rPr>
              <w:t>Numero di ingresso:</w:t>
            </w: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48BD6" w14:textId="77777777" w:rsidR="00CC5C2B" w:rsidRPr="00E70D17" w:rsidRDefault="00CC5C2B">
            <w:pPr>
              <w:rPr>
                <w:rFonts w:ascii="Aptos" w:hAnsi="Aptos"/>
                <w:color w:val="FF0000"/>
              </w:rPr>
            </w:pPr>
          </w:p>
        </w:tc>
      </w:tr>
    </w:tbl>
    <w:p w14:paraId="2DA19C49" w14:textId="77777777" w:rsidR="0034104D" w:rsidRDefault="0034104D">
      <w:pPr>
        <w:pStyle w:val="Testonotaapidipagina"/>
        <w:tabs>
          <w:tab w:val="left" w:pos="5460"/>
        </w:tabs>
        <w:jc w:val="both"/>
        <w:rPr>
          <w:rFonts w:ascii="Aptos" w:hAnsi="Aptos"/>
          <w:sz w:val="2"/>
        </w:rPr>
      </w:pPr>
    </w:p>
    <w:p w14:paraId="6DF1D9D5" w14:textId="77777777" w:rsidR="00C24CBD" w:rsidRPr="00C24CBD" w:rsidRDefault="00C24CBD" w:rsidP="00C24CBD"/>
    <w:sectPr w:rsidR="00C24CBD" w:rsidRPr="00C24CBD" w:rsidSect="00E70D17">
      <w:headerReference w:type="default" r:id="rId9"/>
      <w:footerReference w:type="even" r:id="rId10"/>
      <w:footerReference w:type="default" r:id="rId11"/>
      <w:pgSz w:w="11906" w:h="16838" w:code="9"/>
      <w:pgMar w:top="420" w:right="1134" w:bottom="459" w:left="1134" w:header="284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DDE1" w14:textId="77777777" w:rsidR="000A04F9" w:rsidRDefault="000A04F9">
      <w:r>
        <w:separator/>
      </w:r>
    </w:p>
  </w:endnote>
  <w:endnote w:type="continuationSeparator" w:id="0">
    <w:p w14:paraId="49F4F763" w14:textId="77777777" w:rsidR="000A04F9" w:rsidRDefault="000A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AE8D" w14:textId="77777777" w:rsidR="00DF3A79" w:rsidRDefault="00DF3A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3773076" w14:textId="77777777" w:rsidR="00DF3A79" w:rsidRDefault="00DF3A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8559" w14:textId="50695650" w:rsidR="00E70D17" w:rsidRPr="00E70D17" w:rsidRDefault="00C24CBD" w:rsidP="00C24CBD">
    <w:pPr>
      <w:pStyle w:val="Pidipagina"/>
      <w:jc w:val="center"/>
    </w:pPr>
    <w:r w:rsidRPr="00C24CBD">
      <w:drawing>
        <wp:inline distT="0" distB="0" distL="0" distR="0" wp14:anchorId="742120E3" wp14:editId="35F79EE6">
          <wp:extent cx="923925" cy="143522"/>
          <wp:effectExtent l="0" t="0" r="0" b="8890"/>
          <wp:docPr id="866494685" name="Immagine 2" descr="Immagine che contiene nero, oscurità, fuochi d'artific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94685" name="Immagine 2" descr="Immagine che contiene nero, oscurità, fuochi d'artific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613" cy="149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065" w:type="dxa"/>
      <w:tblLook w:val="06A0" w:firstRow="1" w:lastRow="0" w:firstColumn="1" w:lastColumn="0" w:noHBand="1" w:noVBand="1"/>
    </w:tblPr>
    <w:tblGrid>
      <w:gridCol w:w="10065"/>
    </w:tblGrid>
    <w:tr w:rsidR="00E70D17" w14:paraId="6A2D9EAF" w14:textId="77777777" w:rsidTr="00E07DDB">
      <w:trPr>
        <w:trHeight w:val="300"/>
      </w:trPr>
      <w:tc>
        <w:tcPr>
          <w:tcW w:w="10065" w:type="dxa"/>
          <w:vAlign w:val="center"/>
        </w:tcPr>
        <w:p w14:paraId="39576E42" w14:textId="77777777" w:rsidR="00E70D17" w:rsidRPr="006F7BCF" w:rsidRDefault="00E70D17" w:rsidP="00E70D17">
          <w:pPr>
            <w:pStyle w:val="Intestazione"/>
            <w:jc w:val="center"/>
            <w:rPr>
              <w:b/>
              <w:bCs/>
              <w:sz w:val="20"/>
              <w:szCs w:val="20"/>
            </w:rPr>
          </w:pPr>
          <w:r w:rsidRPr="00E70D17">
            <w:rPr>
              <w:rFonts w:ascii="Aptos" w:hAnsi="Aptos"/>
              <w:sz w:val="20"/>
              <w:szCs w:val="20"/>
            </w:rPr>
            <w:t>Sede operativa: via Pitagora, 2 – 22070 Casnate con Bernate (CO) - Sede legale: via Recchi, 2 – 22100 Como (CO)</w:t>
          </w:r>
        </w:p>
      </w:tc>
    </w:tr>
  </w:tbl>
  <w:p w14:paraId="6B71BAF5" w14:textId="6EDC9CCE" w:rsidR="00DF3A79" w:rsidRPr="00E70D17" w:rsidRDefault="00DF3A79" w:rsidP="001E4D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CEE3" w14:textId="77777777" w:rsidR="000A04F9" w:rsidRDefault="000A04F9">
      <w:r>
        <w:separator/>
      </w:r>
    </w:p>
  </w:footnote>
  <w:footnote w:type="continuationSeparator" w:id="0">
    <w:p w14:paraId="1DFB70D1" w14:textId="77777777" w:rsidR="000A04F9" w:rsidRDefault="000A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01C3" w14:textId="1792AF47" w:rsidR="00405EC2" w:rsidRPr="00E70D17" w:rsidRDefault="0004597C" w:rsidP="00E70D17">
    <w:pPr>
      <w:rPr>
        <w:rFonts w:ascii="Aptos" w:hAnsi="Aptos"/>
        <w:i/>
        <w:iCs/>
        <w:sz w:val="20"/>
        <w:szCs w:val="20"/>
      </w:rPr>
    </w:pPr>
    <w:r w:rsidRPr="0004597C">
      <w:rPr>
        <w:rFonts w:ascii="Aptos" w:hAnsi="Aptos"/>
        <w:noProof/>
        <w:sz w:val="28"/>
        <w:szCs w:val="56"/>
      </w:rPr>
      <w:drawing>
        <wp:inline distT="0" distB="0" distL="0" distR="0" wp14:anchorId="11FC258D" wp14:editId="2157F181">
          <wp:extent cx="2466975" cy="710042"/>
          <wp:effectExtent l="0" t="0" r="0" b="0"/>
          <wp:docPr id="68887103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034" cy="7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0D17" w:rsidRPr="00E70D17">
      <w:rPr>
        <w:rFonts w:ascii="Aptos" w:hAnsi="Aptos"/>
        <w:sz w:val="28"/>
        <w:szCs w:val="56"/>
      </w:rPr>
      <w:tab/>
    </w:r>
    <w:r w:rsidR="00E70D17">
      <w:rPr>
        <w:rFonts w:ascii="Aptos" w:hAnsi="Aptos"/>
        <w:sz w:val="28"/>
        <w:szCs w:val="56"/>
      </w:rPr>
      <w:t xml:space="preserve">                    </w:t>
    </w:r>
    <w:r w:rsidR="00E70D17" w:rsidRPr="00E70D17">
      <w:rPr>
        <w:rFonts w:ascii="Aptos" w:hAnsi="Aptos"/>
        <w:sz w:val="28"/>
        <w:szCs w:val="56"/>
      </w:rPr>
      <w:tab/>
    </w:r>
    <w:r w:rsidR="00E70D17" w:rsidRPr="00E70D17">
      <w:rPr>
        <w:rFonts w:ascii="Aptos" w:hAnsi="Aptos"/>
        <w:i/>
        <w:iCs/>
        <w:sz w:val="18"/>
        <w:szCs w:val="18"/>
      </w:rPr>
      <w:t xml:space="preserve">Foglio d’ingresso – MD08.2 rev.1 del </w:t>
    </w:r>
    <w:r w:rsidR="00E62015">
      <w:rPr>
        <w:rFonts w:ascii="Aptos" w:hAnsi="Aptos"/>
        <w:i/>
        <w:iCs/>
        <w:sz w:val="18"/>
        <w:szCs w:val="18"/>
      </w:rPr>
      <w:t>05</w:t>
    </w:r>
    <w:r w:rsidR="00E70D17" w:rsidRPr="00E70D17">
      <w:rPr>
        <w:rFonts w:ascii="Aptos" w:hAnsi="Aptos"/>
        <w:i/>
        <w:iCs/>
        <w:sz w:val="18"/>
        <w:szCs w:val="18"/>
      </w:rPr>
      <w:t>.</w:t>
    </w:r>
    <w:r w:rsidR="00E62015">
      <w:rPr>
        <w:rFonts w:ascii="Aptos" w:hAnsi="Aptos"/>
        <w:i/>
        <w:iCs/>
        <w:sz w:val="18"/>
        <w:szCs w:val="18"/>
      </w:rPr>
      <w:t>10</w:t>
    </w:r>
    <w:r w:rsidR="00E70D17" w:rsidRPr="00E70D17">
      <w:rPr>
        <w:rFonts w:ascii="Aptos" w:hAnsi="Aptos"/>
        <w:i/>
        <w:iCs/>
        <w:sz w:val="18"/>
        <w:szCs w:val="18"/>
      </w:rPr>
      <w:t>.2025</w:t>
    </w:r>
  </w:p>
  <w:p w14:paraId="187DA1AA" w14:textId="77777777" w:rsidR="00DF3A79" w:rsidRPr="00E70D17" w:rsidRDefault="00DF3A79">
    <w:pPr>
      <w:pStyle w:val="Intestazione"/>
      <w:rPr>
        <w:i/>
        <w:i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10422"/>
    <w:multiLevelType w:val="hybridMultilevel"/>
    <w:tmpl w:val="583EC568"/>
    <w:lvl w:ilvl="0" w:tplc="2D8A6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E7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BE2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47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9AD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A5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CA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E4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D46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840"/>
    <w:multiLevelType w:val="hybridMultilevel"/>
    <w:tmpl w:val="3FB21CE0"/>
    <w:lvl w:ilvl="0" w:tplc="3EA0D7A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320C68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C5DE632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6FA149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2AC522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7D6859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EE44512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D683BF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206E97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535333"/>
    <w:multiLevelType w:val="hybridMultilevel"/>
    <w:tmpl w:val="8E0CD474"/>
    <w:lvl w:ilvl="0" w:tplc="5D1C52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FA260FA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77E7F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FFE55AC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36F01D4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C0B45BB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49AF22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40CBA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ACC7DD4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A7D5A9A"/>
    <w:multiLevelType w:val="multilevel"/>
    <w:tmpl w:val="312A7B98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BB2165"/>
    <w:multiLevelType w:val="hybridMultilevel"/>
    <w:tmpl w:val="BA7CD14C"/>
    <w:lvl w:ilvl="0" w:tplc="60BEA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E0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203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A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EC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027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E3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F638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141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9340E"/>
    <w:multiLevelType w:val="hybridMultilevel"/>
    <w:tmpl w:val="7BBE9B58"/>
    <w:lvl w:ilvl="0" w:tplc="F920F53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9CC109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5B48453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1C81D7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690BD2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67C69A7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63A887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128F94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2A4B35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E44F53"/>
    <w:multiLevelType w:val="hybridMultilevel"/>
    <w:tmpl w:val="20060AC2"/>
    <w:lvl w:ilvl="0" w:tplc="790EA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1A9A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2A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C3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82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00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1AB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0F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9C8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495955"/>
    <w:multiLevelType w:val="hybridMultilevel"/>
    <w:tmpl w:val="95403B4E"/>
    <w:lvl w:ilvl="0" w:tplc="91E8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49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EA2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A2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24D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70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2A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02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44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044A"/>
    <w:multiLevelType w:val="hybridMultilevel"/>
    <w:tmpl w:val="7340F340"/>
    <w:lvl w:ilvl="0" w:tplc="8A5A1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7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240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61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06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2E6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EF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CC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483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677C"/>
    <w:multiLevelType w:val="hybridMultilevel"/>
    <w:tmpl w:val="BDC49292"/>
    <w:lvl w:ilvl="0" w:tplc="AC76A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08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C9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00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2C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5AE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06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AA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5E1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50E9D"/>
    <w:multiLevelType w:val="hybridMultilevel"/>
    <w:tmpl w:val="AB182C66"/>
    <w:lvl w:ilvl="0" w:tplc="68BC5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B2A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681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48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CE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6CB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5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6A4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A4B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6091281">
    <w:abstractNumId w:val="1"/>
  </w:num>
  <w:num w:numId="2" w16cid:durableId="1311593805">
    <w:abstractNumId w:val="9"/>
  </w:num>
  <w:num w:numId="3" w16cid:durableId="1019696455">
    <w:abstractNumId w:val="6"/>
  </w:num>
  <w:num w:numId="4" w16cid:durableId="1086996570">
    <w:abstractNumId w:val="11"/>
  </w:num>
  <w:num w:numId="5" w16cid:durableId="1635528005">
    <w:abstractNumId w:val="8"/>
  </w:num>
  <w:num w:numId="6" w16cid:durableId="156305097">
    <w:abstractNumId w:val="5"/>
  </w:num>
  <w:num w:numId="7" w16cid:durableId="16258447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791635330">
    <w:abstractNumId w:val="4"/>
  </w:num>
  <w:num w:numId="9" w16cid:durableId="1564219457">
    <w:abstractNumId w:val="10"/>
  </w:num>
  <w:num w:numId="10" w16cid:durableId="1091127493">
    <w:abstractNumId w:val="7"/>
  </w:num>
  <w:num w:numId="11" w16cid:durableId="1430081519">
    <w:abstractNumId w:val="2"/>
  </w:num>
  <w:num w:numId="12" w16cid:durableId="1073889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0"/>
    <w:rsid w:val="000149EF"/>
    <w:rsid w:val="00034F3E"/>
    <w:rsid w:val="0004597C"/>
    <w:rsid w:val="000972E0"/>
    <w:rsid w:val="000A04F9"/>
    <w:rsid w:val="000C7B85"/>
    <w:rsid w:val="000F76EF"/>
    <w:rsid w:val="0011071A"/>
    <w:rsid w:val="00125C13"/>
    <w:rsid w:val="00144128"/>
    <w:rsid w:val="001505B2"/>
    <w:rsid w:val="001542F0"/>
    <w:rsid w:val="00182BFC"/>
    <w:rsid w:val="00192D59"/>
    <w:rsid w:val="001A0B47"/>
    <w:rsid w:val="001D6A6A"/>
    <w:rsid w:val="001E4DDC"/>
    <w:rsid w:val="001F01C2"/>
    <w:rsid w:val="001F1C4A"/>
    <w:rsid w:val="00213C11"/>
    <w:rsid w:val="002401D0"/>
    <w:rsid w:val="0027492B"/>
    <w:rsid w:val="00283437"/>
    <w:rsid w:val="002A0206"/>
    <w:rsid w:val="00323211"/>
    <w:rsid w:val="003265D7"/>
    <w:rsid w:val="0034104D"/>
    <w:rsid w:val="003C415D"/>
    <w:rsid w:val="00405EC2"/>
    <w:rsid w:val="0040665A"/>
    <w:rsid w:val="00457392"/>
    <w:rsid w:val="004849B5"/>
    <w:rsid w:val="004D3FA6"/>
    <w:rsid w:val="00536576"/>
    <w:rsid w:val="005C0E3E"/>
    <w:rsid w:val="005C32B4"/>
    <w:rsid w:val="005D626A"/>
    <w:rsid w:val="006D1F0E"/>
    <w:rsid w:val="00852D96"/>
    <w:rsid w:val="008672BE"/>
    <w:rsid w:val="008728DE"/>
    <w:rsid w:val="00887291"/>
    <w:rsid w:val="008F4E72"/>
    <w:rsid w:val="0095408B"/>
    <w:rsid w:val="00973C6B"/>
    <w:rsid w:val="009A4022"/>
    <w:rsid w:val="009C7BC4"/>
    <w:rsid w:val="009F5B2F"/>
    <w:rsid w:val="00A0640F"/>
    <w:rsid w:val="00A353B2"/>
    <w:rsid w:val="00A66030"/>
    <w:rsid w:val="00A743B7"/>
    <w:rsid w:val="00B36DF7"/>
    <w:rsid w:val="00B47753"/>
    <w:rsid w:val="00B5712E"/>
    <w:rsid w:val="00B66E21"/>
    <w:rsid w:val="00B77D16"/>
    <w:rsid w:val="00BE1458"/>
    <w:rsid w:val="00C110CC"/>
    <w:rsid w:val="00C2356E"/>
    <w:rsid w:val="00C24CBD"/>
    <w:rsid w:val="00C6310A"/>
    <w:rsid w:val="00C95538"/>
    <w:rsid w:val="00CC5C2B"/>
    <w:rsid w:val="00CE4A5D"/>
    <w:rsid w:val="00CF1921"/>
    <w:rsid w:val="00CF59F4"/>
    <w:rsid w:val="00D551C1"/>
    <w:rsid w:val="00D62624"/>
    <w:rsid w:val="00D703E0"/>
    <w:rsid w:val="00DB5476"/>
    <w:rsid w:val="00DD0C6B"/>
    <w:rsid w:val="00DD52C3"/>
    <w:rsid w:val="00DE37D4"/>
    <w:rsid w:val="00DF3A79"/>
    <w:rsid w:val="00DF6BC3"/>
    <w:rsid w:val="00E0612A"/>
    <w:rsid w:val="00E119FB"/>
    <w:rsid w:val="00E62015"/>
    <w:rsid w:val="00E70D17"/>
    <w:rsid w:val="00E7196A"/>
    <w:rsid w:val="00E80F72"/>
    <w:rsid w:val="00E852C8"/>
    <w:rsid w:val="00EF576C"/>
    <w:rsid w:val="00F109CC"/>
    <w:rsid w:val="00F328F9"/>
    <w:rsid w:val="00F619EA"/>
    <w:rsid w:val="00F84105"/>
    <w:rsid w:val="00FA6268"/>
    <w:rsid w:val="00FB45EE"/>
    <w:rsid w:val="00FB7591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9E309"/>
  <w15:docId w15:val="{03A0C7DA-E0EF-44CE-9DD0-FAC4256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521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framePr w:hSpace="142" w:wrap="around" w:vAnchor="text" w:hAnchor="text" w:y="1"/>
      <w:tabs>
        <w:tab w:val="left" w:pos="2552"/>
      </w:tabs>
      <w:suppressOverlap/>
      <w:outlineLvl w:val="2"/>
    </w:pPr>
    <w:rPr>
      <w:rFonts w:ascii="Arial" w:hAnsi="Arial" w:cs="Arial"/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Titoloind">
    <w:name w:val="Titoloind"/>
    <w:basedOn w:val="Normale"/>
    <w:pPr>
      <w:tabs>
        <w:tab w:val="left" w:pos="964"/>
      </w:tabs>
      <w:spacing w:before="1" w:after="1"/>
      <w:ind w:left="964" w:right="1" w:hanging="964"/>
      <w:jc w:val="both"/>
    </w:pPr>
    <w:rPr>
      <w:rFonts w:ascii="Univers" w:hAnsi="Univers"/>
      <w:b/>
      <w:sz w:val="28"/>
      <w:szCs w:val="20"/>
    </w:rPr>
  </w:style>
  <w:style w:type="paragraph" w:styleId="Corpotesto">
    <w:name w:val="Body Text"/>
    <w:basedOn w:val="Normale"/>
    <w:link w:val="CorpotestoCarattere"/>
    <w:semiHidden/>
    <w:rPr>
      <w:rFonts w:ascii="Arial" w:hAnsi="Arial" w:cs="Arial"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TestonotaapidipaginaCarattere">
    <w:name w:val="Testo nota a piè di pagina Carattere"/>
    <w:link w:val="Testonotaapidipagina"/>
    <w:rsid w:val="00B77D16"/>
  </w:style>
  <w:style w:type="character" w:customStyle="1" w:styleId="apple-converted-space">
    <w:name w:val="apple-converted-space"/>
    <w:rsid w:val="00E0612A"/>
  </w:style>
  <w:style w:type="paragraph" w:customStyle="1" w:styleId="Default">
    <w:name w:val="Default"/>
    <w:rsid w:val="00EF57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34104D"/>
    <w:rPr>
      <w:sz w:val="24"/>
      <w:szCs w:val="24"/>
    </w:rPr>
  </w:style>
  <w:style w:type="character" w:customStyle="1" w:styleId="CorpotestoCarattere">
    <w:name w:val="Corpo testo Carattere"/>
    <w:link w:val="Corpotesto"/>
    <w:semiHidden/>
    <w:rsid w:val="001E4DDC"/>
    <w:rPr>
      <w:rFonts w:ascii="Arial" w:hAnsi="Arial" w:cs="Arial"/>
      <w:szCs w:val="24"/>
    </w:rPr>
  </w:style>
  <w:style w:type="table" w:styleId="Grigliatabella">
    <w:name w:val="Table Grid"/>
    <w:basedOn w:val="Tabellanormale"/>
    <w:uiPriority w:val="59"/>
    <w:rsid w:val="001E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B85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D17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2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2D67-E3E0-4CB5-BB2F-C7E3509F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Indice</vt:lpstr>
      <vt:lpstr>Indice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creator>LAB SOLUTION</dc:creator>
  <cp:lastModifiedBy>SDLAB COMO</cp:lastModifiedBy>
  <cp:revision>7</cp:revision>
  <cp:lastPrinted>2018-06-14T15:23:00Z</cp:lastPrinted>
  <dcterms:created xsi:type="dcterms:W3CDTF">2025-09-30T18:08:00Z</dcterms:created>
  <dcterms:modified xsi:type="dcterms:W3CDTF">2025-10-07T07:45:00Z</dcterms:modified>
</cp:coreProperties>
</file>